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3" w:type="pct"/>
        <w:jc w:val="center"/>
        <w:tblLook w:val="0000" w:firstRow="0" w:lastRow="0" w:firstColumn="0" w:lastColumn="0" w:noHBand="0" w:noVBand="0"/>
      </w:tblPr>
      <w:tblGrid>
        <w:gridCol w:w="3038"/>
        <w:gridCol w:w="3878"/>
        <w:gridCol w:w="3882"/>
        <w:gridCol w:w="4654"/>
      </w:tblGrid>
      <w:tr w:rsidR="00DE69A5" w:rsidRPr="00EF68AE" w:rsidTr="004A5C0A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A5" w:rsidRPr="00EF68AE" w:rsidRDefault="00DE69A5" w:rsidP="00DE69A5">
            <w:pPr>
              <w:spacing w:after="0"/>
              <w:ind w:hanging="2"/>
              <w:rPr>
                <w:rFonts w:cstheme="majorHAnsi"/>
              </w:rPr>
            </w:pPr>
            <w:r>
              <w:rPr>
                <w:rFonts w:cstheme="majorHAnsi"/>
              </w:rPr>
              <w:t>ESCOLA:</w:t>
            </w:r>
          </w:p>
          <w:p w:rsidR="00DE69A5" w:rsidRPr="00EF68AE" w:rsidRDefault="00DE69A5" w:rsidP="00DE69A5">
            <w:pPr>
              <w:spacing w:after="0"/>
              <w:rPr>
                <w:rFonts w:cstheme="majorHAnsi"/>
              </w:rPr>
            </w:pPr>
            <w:bookmarkStart w:id="0" w:name="_GoBack"/>
            <w:bookmarkEnd w:id="0"/>
          </w:p>
          <w:p w:rsidR="00DE69A5" w:rsidRPr="00EF68AE" w:rsidRDefault="00DE69A5" w:rsidP="005013DC">
            <w:pPr>
              <w:spacing w:after="0" w:line="240" w:lineRule="auto"/>
              <w:ind w:hanging="2"/>
              <w:jc w:val="center"/>
              <w:rPr>
                <w:rFonts w:cstheme="majorHAnsi"/>
                <w:color w:val="000000"/>
                <w:sz w:val="20"/>
                <w:szCs w:val="20"/>
              </w:rPr>
            </w:pPr>
          </w:p>
        </w:tc>
      </w:tr>
      <w:tr w:rsidR="00DE69A5" w:rsidRPr="00EF68AE" w:rsidTr="004A5C0A">
        <w:trPr>
          <w:trHeight w:val="300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780B82" w:rsidP="00780B82">
            <w:pPr>
              <w:spacing w:after="0" w:line="240" w:lineRule="auto"/>
              <w:rPr>
                <w:rFonts w:cstheme="majorHAnsi"/>
                <w:color w:val="000000"/>
                <w:sz w:val="20"/>
                <w:szCs w:val="20"/>
              </w:rPr>
            </w:pPr>
            <w:r>
              <w:rPr>
                <w:rFonts w:cstheme="majorHAnsi"/>
                <w:color w:val="000000"/>
                <w:sz w:val="20"/>
                <w:szCs w:val="20"/>
              </w:rPr>
              <w:t>C</w:t>
            </w:r>
            <w:r w:rsidR="00DE69A5" w:rsidRPr="00EF68AE">
              <w:rPr>
                <w:rFonts w:cstheme="majorHAnsi"/>
                <w:color w:val="000000"/>
                <w:sz w:val="20"/>
                <w:szCs w:val="20"/>
              </w:rPr>
              <w:t>ICLO I - ENSINO BÁSICO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780B82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ANO: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780B82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TURMA: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69A5" w:rsidRPr="00EF68AE" w:rsidRDefault="00DE69A5" w:rsidP="00780B82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TURNO:</w:t>
            </w:r>
          </w:p>
        </w:tc>
      </w:tr>
      <w:tr w:rsidR="00DE69A5" w:rsidRPr="00EF68AE" w:rsidTr="004A5C0A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9A5" w:rsidRPr="00EF68AE" w:rsidRDefault="00DE69A5" w:rsidP="00DE69A5">
            <w:pPr>
              <w:spacing w:after="0" w:line="240" w:lineRule="auto"/>
              <w:ind w:hanging="2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PROFESSOR TITULAR:               </w:t>
            </w:r>
          </w:p>
        </w:tc>
      </w:tr>
    </w:tbl>
    <w:p w:rsidR="00780B82" w:rsidRDefault="00780B82" w:rsidP="00DE69A5">
      <w:pPr>
        <w:spacing w:after="0" w:line="240" w:lineRule="auto"/>
        <w:ind w:hanging="2"/>
      </w:pPr>
    </w:p>
    <w:p w:rsidR="004A5C0A" w:rsidRDefault="004A5C0A" w:rsidP="00DE69A5">
      <w:pPr>
        <w:spacing w:after="0" w:line="240" w:lineRule="auto"/>
        <w:ind w:hanging="2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607"/>
        <w:gridCol w:w="850"/>
        <w:gridCol w:w="834"/>
        <w:gridCol w:w="1393"/>
      </w:tblGrid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SIM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NÃO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PARCIALMENTE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Contempla leitura pelo professor TODOS OS DIAS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Contempla propostas de escrita TODOS OS DIAS**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Contempla propostas de leitura TODOS OS DIAS**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Contempla propostas que permitam mediações acerca da consciência fonológica TODOS OS DIAS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Há utilização de espaços externos e de recursos diversificados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 xml:space="preserve">Todas as propostas são “boas” para todos os estudantes TODOS OS DIAS (quando necessário, as propostas são </w:t>
            </w:r>
            <w:r w:rsidRPr="00EF68AE">
              <w:rPr>
                <w:rFonts w:cstheme="majorHAnsi"/>
                <w:sz w:val="20"/>
                <w:szCs w:val="20"/>
              </w:rPr>
              <w:t>adaptadas) *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Há propostas pedagógicas lúdicas TODOS OS DIAS **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Há propostas que permitam interações entre os estudantes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Há propostas que envolvam a utilização do caderno em situações de registro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Há propostas que envolvam a utilização do caderno em situações de consulta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Todo o tempo de aula disponível está sendo efetivamente aproveitado para o ensino (há um correto ajuste entre o tempo que será utilizado para o desenvolvimento das propostas previstas na rotina e o tempo disponível em cada dia de aula).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  <w:tr w:rsidR="004A5C0A" w:rsidRPr="00EF68AE" w:rsidTr="004A5C0A">
        <w:trPr>
          <w:trHeight w:val="20"/>
        </w:trPr>
        <w:tc>
          <w:tcPr>
            <w:tcW w:w="4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A utilização do livro (caso tenha sido utilizado) atende intenções educativas claras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8" w:type="dxa"/>
              <w:bottom w:w="0" w:type="dxa"/>
              <w:right w:w="58" w:type="dxa"/>
            </w:tcMar>
          </w:tcPr>
          <w:p w:rsidR="004A5C0A" w:rsidRPr="00EF68AE" w:rsidRDefault="004A5C0A" w:rsidP="00C35430">
            <w:pPr>
              <w:spacing w:after="0" w:line="360" w:lineRule="auto"/>
              <w:ind w:hanging="2"/>
              <w:jc w:val="center"/>
              <w:rPr>
                <w:rFonts w:cstheme="majorHAnsi"/>
                <w:sz w:val="20"/>
                <w:szCs w:val="20"/>
              </w:rPr>
            </w:pPr>
            <w:r w:rsidRPr="00EF68AE">
              <w:rPr>
                <w:rFonts w:cstheme="majorHAnsi"/>
                <w:sz w:val="20"/>
                <w:szCs w:val="20"/>
              </w:rPr>
              <w:t> </w:t>
            </w:r>
          </w:p>
        </w:tc>
      </w:tr>
    </w:tbl>
    <w:p w:rsidR="004A5C0A" w:rsidRDefault="004A5C0A" w:rsidP="00DE69A5">
      <w:pPr>
        <w:spacing w:after="0" w:line="240" w:lineRule="auto"/>
        <w:ind w:hanging="2"/>
      </w:pPr>
    </w:p>
    <w:p w:rsidR="004A5C0A" w:rsidRPr="00EF68AE" w:rsidRDefault="004A5C0A" w:rsidP="004A5C0A">
      <w:pPr>
        <w:ind w:hanging="2"/>
        <w:rPr>
          <w:rFonts w:cstheme="majorHAnsi"/>
        </w:rPr>
      </w:pPr>
      <w:r w:rsidRPr="00EF68AE">
        <w:rPr>
          <w:rFonts w:cstheme="majorHAnsi"/>
        </w:rPr>
        <w:t>*As adaptações podem contemplar o planejamento de agrupamentos.</w:t>
      </w:r>
    </w:p>
    <w:p w:rsidR="004A5C0A" w:rsidRPr="00EF68AE" w:rsidRDefault="004A5C0A" w:rsidP="004A5C0A">
      <w:pPr>
        <w:ind w:hanging="2"/>
        <w:rPr>
          <w:rFonts w:cstheme="majorHAnsi"/>
        </w:rPr>
      </w:pPr>
      <w:r w:rsidRPr="00EF68AE">
        <w:rPr>
          <w:rFonts w:cstheme="majorHAnsi"/>
        </w:rPr>
        <w:t>**Podem ser contempladas nas diferentes áreas do conhecimento.</w:t>
      </w:r>
    </w:p>
    <w:p w:rsidR="004A5C0A" w:rsidRDefault="004A5C0A" w:rsidP="00DE69A5">
      <w:pPr>
        <w:spacing w:after="0" w:line="240" w:lineRule="auto"/>
        <w:ind w:hanging="2"/>
      </w:pPr>
    </w:p>
    <w:sectPr w:rsidR="004A5C0A" w:rsidSect="00DE69A5">
      <w:headerReference w:type="default" r:id="rId6"/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F5" w:rsidRDefault="00DE48F5" w:rsidP="00DE69A5">
      <w:pPr>
        <w:spacing w:after="0" w:line="240" w:lineRule="auto"/>
        <w:ind w:hanging="2"/>
      </w:pPr>
      <w:r>
        <w:separator/>
      </w:r>
    </w:p>
  </w:endnote>
  <w:endnote w:type="continuationSeparator" w:id="0">
    <w:p w:rsidR="00DE48F5" w:rsidRDefault="00DE48F5" w:rsidP="00DE69A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Default="00DE69A5" w:rsidP="00DE69A5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779228" cy="362377"/>
          <wp:effectExtent l="0" t="0" r="190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87" cy="36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3FFD2" wp14:editId="6A39FA86">
              <wp:simplePos x="0" y="0"/>
              <wp:positionH relativeFrom="column">
                <wp:posOffset>0</wp:posOffset>
              </wp:positionH>
              <wp:positionV relativeFrom="paragraph">
                <wp:posOffset>436576</wp:posOffset>
              </wp:positionV>
              <wp:extent cx="10670651" cy="166977"/>
              <wp:effectExtent l="0" t="0" r="0" b="508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FBAE6" id="Retângulo 2" o:spid="_x0000_s1026" style="position:absolute;margin-left:0;margin-top:34.4pt;width:840.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m1mgIAAIcFAAAOAAAAZHJzL2Uyb0RvYy54bWysVM1OGzEQvlfqO1i+l/0RJCVigyIQVSUE&#10;CKg4O147WcnrccdONunj9FX6Yh17NwsF1EPVHBzPzsw3P/5mzs53rWFbhb4BW/HiKOdMWQl1Y1cV&#10;//Z49ekzZz4IWwsDVlV8rzw/n3/8cNa5mSphDaZWyAjE+lnnKr4Owc2yzMu1aoU/AqcsKTVgKwKJ&#10;uMpqFB2htyYr83ySdYC1Q5DKe/p62Sv5POFrrWS41dqrwEzFKbeQTkznMp7Z/EzMVijcupFDGuIf&#10;smhFYynoCHUpgmAbbN5AtY1E8KDDkYQ2A60bqVINVE2Rv6rmYS2cSrVQc7wb2+T/H6y82d4ha+qK&#10;l5xZ0dIT3avw66ddbQywMvanc35GZg/uDgfJ0zUWu9PYxn8qg+1ST/djT9UuMEkfi3wyzScnBWeS&#10;lMVkcjqdRtTs2d2hD18UtCxeKo70aKmXYnvtQ296MInRPJimvmqMSQKulhcG2VbEB87LfJLelND/&#10;MDM2GluIbj1i/JLF0vpi0i3sjYp2xt4rTU2h9MuUSaKjGuMIKZUNRa9ai1r14U9y+g21jR6p0gQY&#10;kTXFH7EHgEj1t9h9loN9dFWJzaNz/rfEeufRI0UGG0bntrGA7wEYqmqI3NsfmtS3JnZpCfWeKIPQ&#10;z5J38qqhd7sWPtwJpOGhMaOFEG7p0Aa6isNw42wN+OO979GeOE1azjoaxor77xuBijPz1RLbT4vj&#10;4zi9STg+mZYk4EvN8qXGbtoLIDoQ5yi7dI32wRyuGqF9or2xiFFJJayk2BWXAQ/CReiXBG0eqRaL&#10;ZEYT60S4tg9ORvDY1cjLx92TQDeQNxDvb+AwuGL2isO9bfS0sNgE0E0i+HNfh37TtCfiDJsprpOX&#10;crJ63p/z3wAAAP//AwBQSwMEFAAGAAgAAAAhAPG5xxHeAAAABwEAAA8AAABkcnMvZG93bnJldi54&#10;bWxMz01vwjAMBuD7pP2HyJN2GynV6Eqpi6Z9aIjbyg4cQ2PaQuNUTYDu3y+c2NF6rdeP8+VoOnGm&#10;wbWWEaaTCARxZXXLNcLP5vMpBeG8Yq06y4TwSw6Wxf1drjJtL/xN59LXIpSwyxRC432fSemqhoxy&#10;E9sTh2xvB6N8GIda6kFdQrnpZBxFiTSq5XChUT29NVQdy5NB2M+2q/QoV+uvl1LG6/j9sPnYHhAf&#10;H8bXBQhPo78tw5Uf6FAE086eWDvRIYRHPEKSBv81TdLoGcQOYT6bgixy+d9f/AEAAP//AwBQSwEC&#10;LQAUAAYACAAAACEAtoM4kv4AAADhAQAAEwAAAAAAAAAAAAAAAAAAAAAAW0NvbnRlbnRfVHlwZXNd&#10;LnhtbFBLAQItABQABgAIAAAAIQA4/SH/1gAAAJQBAAALAAAAAAAAAAAAAAAAAC8BAABfcmVscy8u&#10;cmVsc1BLAQItABQABgAIAAAAIQA4q4m1mgIAAIcFAAAOAAAAAAAAAAAAAAAAAC4CAABkcnMvZTJv&#10;RG9jLnhtbFBLAQItABQABgAIAAAAIQDxuccR3gAAAAcBAAAPAAAAAAAAAAAAAAAAAPQEAABkcnMv&#10;ZG93bnJldi54bWxQSwUGAAAAAAQABADzAAAA/wUAAAAA&#10;" fillcolor="#00206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F5" w:rsidRDefault="00DE48F5" w:rsidP="00DE69A5">
      <w:pPr>
        <w:spacing w:after="0" w:line="240" w:lineRule="auto"/>
        <w:ind w:hanging="2"/>
      </w:pPr>
      <w:r>
        <w:separator/>
      </w:r>
    </w:p>
  </w:footnote>
  <w:footnote w:type="continuationSeparator" w:id="0">
    <w:p w:rsidR="00DE48F5" w:rsidRDefault="00DE48F5" w:rsidP="00DE69A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A5" w:rsidRPr="00DE69A5" w:rsidRDefault="004A5C0A" w:rsidP="00DE69A5">
    <w:pPr>
      <w:pStyle w:val="Cabealho"/>
      <w:jc w:val="center"/>
      <w:rPr>
        <w:b/>
      </w:rPr>
    </w:pPr>
    <w:r w:rsidRPr="004A5C0A">
      <w:rPr>
        <w:rFonts w:ascii="Calibri" w:hAnsi="Calibri" w:cstheme="majorHAnsi"/>
        <w:b/>
      </w:rPr>
      <w:t>TABELA DE ROTINA DE ALFABETIZAÇÃO - CHECKLIST</w:t>
    </w:r>
    <w:r w:rsidR="00780B82" w:rsidRPr="00780B82">
      <w:rPr>
        <w:rFonts w:ascii="Calibri" w:hAnsi="Calibri" w:cstheme="majorHAnsi"/>
        <w:b/>
      </w:rPr>
      <w:t xml:space="preserve"> </w:t>
    </w:r>
    <w:r w:rsidR="00DE69A5" w:rsidRPr="00DE69A5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-441656</wp:posOffset>
              </wp:positionV>
              <wp:extent cx="10670651" cy="166977"/>
              <wp:effectExtent l="0" t="0" r="0" b="508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651" cy="16697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4EC5D" id="Retângulo 1" o:spid="_x0000_s1026" style="position:absolute;margin-left:-27.7pt;margin-top:-34.8pt;width:840.2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LmQIAAIcFAAAOAAAAZHJzL2Uyb0RvYy54bWysVM1u2zAMvg/YOwi6r7aDNlmDOkXQosOA&#10;oi3aDj0rshQbkEWNUuJkj7NX2YuNkh23a4sdhuWgiCb58UcfeXa+aw3bKvQN2JIXRzlnykqoGrsu&#10;+bfHq0+fOfNB2EoYsKrke+X5+eLjh7POzdUEajCVQkYg1s87V/I6BDfPMi9r1Qp/BE5ZUmrAVgQS&#10;cZ1VKDpCb002yfNp1gFWDkEq7+nrZa/ki4SvtZLhVmuvAjMlp9xCOjGdq3hmizMxX6NwdSOHNMQ/&#10;ZNGKxlLQEepSBME22LyBahuJ4EGHIwltBlo3UqUaqJoif1XNQy2cSrVQc7wb2+T/H6y82d4hayp6&#10;O86saOmJ7lX49dOuNwZYEfvTOT8nswd3h4Pk6RqL3Wls4z+VwXapp/uxp2oXmKSPRT6d5dMTQpek&#10;LKbT09ksombP7g59+KKgZfFScqRHS70U22sfetODSYzmwTTVVWNMEnC9ujDItiI+cD7Jp+lNCf0P&#10;M2OjsYXo1iPGL1ksrS8m3cLeqGhn7L3S1BRKf5IySXRUYxwhpbKh6FW1qFQf/iSn31Db6JEqTYAR&#10;WVP8EXsAiFR/i91nOdhHV5XYPDrnf0usdx49UmSwYXRuGwv4HoChqobIvf2hSX1rYpdWUO2JMgj9&#10;LHknrxp6t2vhw51AGh4aM1oI4ZYObaArOQw3zmrAH+99j/bEadJy1tEwltx/3whUnJmvlth+Whwf&#10;x+lNwvHJbEICvtSsXmrspr0AogNxjrJL12gfzOGqEdon2hvLGJVUwkqKXXIZ8CBchH5J0OaRarlM&#10;ZjSxToRr++BkBI9djbx83D0JdAN5A/H+Bg6DK+avONzbRk8Ly00A3SSCP/d16DdNeyLOsJniOnkp&#10;J6vn/bn4DQAA//8DAFBLAwQUAAYACAAAACEA6WasLeIAAAAMAQAADwAAAGRycy9kb3ducmV2Lnht&#10;bEyPzW7CMBCE75X6DtZW6g2cBpLSNA6q+qMibg09cDTxkgTidRQbSN++y6m97e6MZr/Jl6PtxBkH&#10;3zpS8DCNQCBVzrRUK/jefEwWIHzQZHTnCBX8oIdlcXuT68y4C33huQy14BDymVbQhNBnUvqqQav9&#10;1PVIrO3dYHXgdailGfSFw20n4yhKpdUt8YdG9/jaYHUsT1bBPtmuFke5Wn8+ljJex2+Hzfv2oNT9&#10;3fjyDCLgGP7McMVndCiYaedOZLzoFEySZM5WHtKnFMTVkcYJ19vxaT6bgSxy+b9E8QsAAP//AwBQ&#10;SwECLQAUAAYACAAAACEAtoM4kv4AAADhAQAAEwAAAAAAAAAAAAAAAAAAAAAAW0NvbnRlbnRfVHlw&#10;ZXNdLnhtbFBLAQItABQABgAIAAAAIQA4/SH/1gAAAJQBAAALAAAAAAAAAAAAAAAAAC8BAABfcmVs&#10;cy8ucmVsc1BLAQItABQABgAIAAAAIQCWwqLLmQIAAIcFAAAOAAAAAAAAAAAAAAAAAC4CAABkcnMv&#10;ZTJvRG9jLnhtbFBLAQItABQABgAIAAAAIQDpZqwt4gAAAAwBAAAPAAAAAAAAAAAAAAAAAPMEAABk&#10;cnMvZG93bnJldi54bWxQSwUGAAAAAAQABADzAAAAAgYAAAAA&#10;" fillcolor="#002060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5"/>
    <w:rsid w:val="000E7CD2"/>
    <w:rsid w:val="003479FF"/>
    <w:rsid w:val="004A5C0A"/>
    <w:rsid w:val="00732401"/>
    <w:rsid w:val="00780B82"/>
    <w:rsid w:val="009159C7"/>
    <w:rsid w:val="00955A08"/>
    <w:rsid w:val="00A9648C"/>
    <w:rsid w:val="00DE48F5"/>
    <w:rsid w:val="00DE69A5"/>
    <w:rsid w:val="00EA45CF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E9B07-87F2-4B8E-B5B6-63A3F3F9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A5"/>
  </w:style>
  <w:style w:type="paragraph" w:styleId="Rodap">
    <w:name w:val="footer"/>
    <w:basedOn w:val="Normal"/>
    <w:link w:val="RodapChar"/>
    <w:uiPriority w:val="99"/>
    <w:unhideWhenUsed/>
    <w:rsid w:val="00DE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Martins Dantas</dc:creator>
  <cp:keywords/>
  <dc:description/>
  <cp:lastModifiedBy>Douglas Martins Dantas</cp:lastModifiedBy>
  <cp:revision>3</cp:revision>
  <dcterms:created xsi:type="dcterms:W3CDTF">2022-08-31T16:11:00Z</dcterms:created>
  <dcterms:modified xsi:type="dcterms:W3CDTF">2022-08-31T16:14:00Z</dcterms:modified>
</cp:coreProperties>
</file>